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proofErr w:type="spellStart"/>
      <w:r w:rsidRPr="00784DE7">
        <w:rPr>
          <w:rFonts w:ascii="Times New Roman" w:hAnsi="Times New Roman"/>
          <w:sz w:val="18"/>
          <w:szCs w:val="18"/>
        </w:rPr>
        <w:t>Справочно</w:t>
      </w:r>
      <w:proofErr w:type="spellEnd"/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к проекту Решения Совета депутатов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«О бюджете муниципального образования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«Муниципальный округ Красногорский район Удмуртской Республики»</w:t>
      </w:r>
    </w:p>
    <w:p w:rsidR="00784DE7" w:rsidRPr="00784DE7" w:rsidRDefault="00784DE7" w:rsidP="00784DE7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784DE7">
        <w:rPr>
          <w:rFonts w:ascii="Times New Roman" w:hAnsi="Times New Roman"/>
          <w:sz w:val="18"/>
          <w:szCs w:val="18"/>
        </w:rPr>
        <w:t>на 2026 год и на плановый период 2027 и 2028 годов»</w:t>
      </w:r>
    </w:p>
    <w:p w:rsid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DE7" w:rsidRPr="00784DE7" w:rsidRDefault="00784DE7" w:rsidP="00784DE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проекта бюджета муниципального образования «Муниципальный округ Красногорский район Удмуртской Республики» на 2026 год и плановый период 2027 и 2028 годов</w:t>
      </w:r>
    </w:p>
    <w:p w:rsidR="00784DE7" w:rsidRPr="00784DE7" w:rsidRDefault="00784DE7" w:rsidP="00784DE7">
      <w:pPr>
        <w:rPr>
          <w:rFonts w:ascii="Times New Roman" w:hAnsi="Times New Roman" w:cs="Times New Roman"/>
          <w:sz w:val="24"/>
          <w:szCs w:val="24"/>
        </w:rPr>
      </w:pP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84DE7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844"/>
        <w:gridCol w:w="1844"/>
        <w:gridCol w:w="1843"/>
      </w:tblGrid>
      <w:tr w:rsidR="00784DE7" w:rsidRPr="00784DE7" w:rsidTr="00784DE7">
        <w:trPr>
          <w:tblHeader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Проект бюджета муниципального образования </w:t>
            </w: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«Муниципальный округ Красногорский район Удмуртской Республики»</w:t>
            </w:r>
          </w:p>
        </w:tc>
      </w:tr>
      <w:tr w:rsidR="00784DE7" w:rsidRPr="00784DE7" w:rsidTr="00784DE7">
        <w:trPr>
          <w:tblHeader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784DE7" w:rsidRPr="00784DE7" w:rsidTr="00784DE7">
        <w:trPr>
          <w:trHeight w:val="45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 w:rsidP="00784DE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Доходы (всего),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720 708 572,48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665 778 902,66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694 275 092,26</w:t>
            </w:r>
          </w:p>
        </w:tc>
      </w:tr>
      <w:tr w:rsidR="00784DE7" w:rsidRPr="00784DE7" w:rsidTr="00784DE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163 640 300,00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184 209 100,00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197 455 800,00</w:t>
            </w:r>
          </w:p>
        </w:tc>
      </w:tr>
      <w:tr w:rsidR="00784DE7" w:rsidRPr="00784DE7" w:rsidTr="00784DE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557 068 272,48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481 569 802,66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496 819 292,26</w:t>
            </w:r>
          </w:p>
        </w:tc>
      </w:tr>
      <w:tr w:rsidR="00784DE7" w:rsidRPr="00784DE7" w:rsidTr="00784DE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91 376 300,00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91 376 300,00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91 376 300,00</w:t>
            </w:r>
          </w:p>
        </w:tc>
      </w:tr>
      <w:tr w:rsidR="00784DE7" w:rsidRPr="00784DE7" w:rsidTr="00784DE7">
        <w:trPr>
          <w:trHeight w:val="403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 w:rsidP="00784DE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733 408 572,48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665 778 902,66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694 275 092,26</w:t>
            </w:r>
          </w:p>
        </w:tc>
      </w:tr>
      <w:tr w:rsidR="00784DE7" w:rsidRPr="00784DE7" w:rsidTr="00784DE7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Расходы без условно утвержденных расходов: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733 408 572,48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661 128 902,66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684 375 092,26</w:t>
            </w:r>
          </w:p>
        </w:tc>
      </w:tr>
      <w:tr w:rsidR="00784DE7" w:rsidRPr="00784DE7" w:rsidTr="00784DE7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собственных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304 616 600,00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270 935 400,00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278 932 100,00</w:t>
            </w:r>
          </w:p>
        </w:tc>
      </w:tr>
      <w:tr w:rsidR="00784DE7" w:rsidRPr="00784DE7" w:rsidTr="00784DE7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 xml:space="preserve"> - За счет целевых безвозмездных поступлений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428 791 972,48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390 193 502,66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405 442 992,26</w:t>
            </w:r>
          </w:p>
        </w:tc>
      </w:tr>
      <w:tr w:rsidR="00784DE7" w:rsidRPr="00784DE7" w:rsidTr="00784DE7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4 650 000,00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9 900 000,00</w:t>
            </w:r>
          </w:p>
        </w:tc>
      </w:tr>
      <w:tr w:rsidR="00784DE7" w:rsidRPr="00784DE7" w:rsidTr="00784DE7">
        <w:trPr>
          <w:trHeight w:val="26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условно утвержденных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4DE7" w:rsidRPr="00784DE7" w:rsidTr="00784DE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3.     Дефицит</w:t>
            </w:r>
            <w:proofErr w:type="gramStart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(-), </w:t>
            </w:r>
            <w:proofErr w:type="spellStart"/>
            <w:proofErr w:type="gram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</w:t>
            </w:r>
            <w:proofErr w:type="spellEnd"/>
            <w:r w:rsidRPr="0078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- 12 700 000,00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84DE7" w:rsidRPr="00784DE7" w:rsidTr="00784DE7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%  дефицита к налоговым и неналоговым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DE7" w:rsidRPr="00784DE7" w:rsidRDefault="00784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8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D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00000" w:rsidRPr="00784DE7" w:rsidRDefault="00784DE7">
      <w:pPr>
        <w:rPr>
          <w:rFonts w:ascii="Times New Roman" w:hAnsi="Times New Roman" w:cs="Times New Roman"/>
          <w:sz w:val="24"/>
          <w:szCs w:val="24"/>
        </w:rPr>
      </w:pPr>
    </w:p>
    <w:sectPr w:rsidR="00000000" w:rsidRP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E618D"/>
    <w:multiLevelType w:val="hybridMultilevel"/>
    <w:tmpl w:val="61D21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84DE7"/>
    <w:rsid w:val="0078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1365</Characters>
  <Application>Microsoft Office Word</Application>
  <DocSecurity>0</DocSecurity>
  <Lines>11</Lines>
  <Paragraphs>3</Paragraphs>
  <ScaleCrop>false</ScaleCrop>
  <Company>Министерство экономики УР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2025-11-14T03:55:00Z</dcterms:created>
  <dcterms:modified xsi:type="dcterms:W3CDTF">2025-11-14T03:59:00Z</dcterms:modified>
</cp:coreProperties>
</file>